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draft review checklist</w:t>
      </w:r>
    </w:p>
    <w:p>
      <w:r>
        <w:t>Compare a draft with its source and intended use. Use fictional or approved information. Record errors and unresolved questions.</w:t>
      </w:r>
    </w:p>
    <w:p>
      <w:pPr>
        <w:pStyle w:val="Heading1"/>
      </w:pPr>
      <w:r>
        <w:t>Review the draft</w:t>
      </w:r>
    </w:p>
    <w:p>
      <w:pPr>
        <w:spacing w:before="160" w:after="40"/>
      </w:pPr>
      <w:r>
        <w:rPr>
          <w:b/>
        </w:rPr>
        <w:t>Task tool or version and review date</w:t>
      </w:r>
    </w:p>
    <w:p>
      <w:pPr>
        <w:spacing w:after="0" w:line="240" w:lineRule="auto"/>
      </w:pPr>
      <w:r>
        <w:rPr>
          <w:color w:val="B5BEC8"/>
          <w:sz w:val="18"/>
        </w:rPr>
        <w:t>____________________________________________________________________________</w:t>
      </w:r>
    </w:p>
    <w:p>
      <w:pPr>
        <w:spacing w:before="160" w:after="40"/>
      </w:pPr>
      <w:r>
        <w:rPr>
          <w:b/>
        </w:rPr>
        <w:t>Input source and intended audience</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Task and intended use understood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Draft compared with original input</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Names dates and quantities checked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References checked at their sources</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Unsupported statements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Omissions and changed meaning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Unclear decisions kept as questions</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Suitability and fairness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Restricted material excluded as required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Reviewer decision and issues recorded</w:t>
            </w:r>
          </w:p>
        </w:tc>
      </w:tr>
    </w:tbl>
    <w:p>
      <w:r>
        <w:br w:type="page"/>
      </w:r>
    </w:p>
    <w:p>
      <w:pPr>
        <w:pStyle w:val="Heading1"/>
      </w:pPr>
      <w:r>
        <w:t>Record findings and decision</w:t>
      </w:r>
    </w:p>
    <w:p>
      <w:pPr>
        <w:spacing w:before="160" w:after="40"/>
      </w:pPr>
      <w:r>
        <w:rPr>
          <w:b/>
        </w:rPr>
        <w:t>Issue and supporting source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Correction question or escalation needed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decision owner and next action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This practice document does not certify accuracy or authorise operational deployment.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draft review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