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Development practice review template</w:t>
      </w:r>
    </w:p>
    <w:p>
      <w:r>
        <w:t>Review one development goal using fictional or authorised practice evidence. Record progress, remaining questions and your next action.</w:t>
      </w:r>
    </w:p>
    <w:p>
      <w:pPr>
        <w:pStyle w:val="Heading1"/>
      </w:pPr>
      <w:r>
        <w:t>Review the evidence</w:t>
      </w:r>
    </w:p>
    <w:p>
      <w:pPr>
        <w:spacing w:before="160" w:after="40"/>
      </w:pPr>
      <w:r>
        <w:rPr>
          <w:b/>
        </w:rPr>
        <w:t>Goal and task being practised</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Why the goal is relevant now</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Practice example one and version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Practice example two and version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Observed change in the work</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Feedback and evidence reference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br w:type="page"/>
      </w:r>
    </w:p>
    <w:p>
      <w:pPr>
        <w:pStyle w:val="Heading1"/>
      </w:pPr>
      <w:r>
        <w:t>Plan the next step</w:t>
      </w:r>
    </w:p>
    <w:p>
      <w:pPr>
        <w:spacing w:before="160" w:after="40"/>
      </w:pPr>
      <w:r>
        <w:rPr>
          <w:b/>
        </w:rPr>
        <w:t>What the examples demonstrate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Limits and unanswered questions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Support or further practice needed</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Next action and intended output</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Review date and feedback route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Owner and record location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t>Original RDE practice aid. Personal and internal organisational adaptation permitted with Jefferson Otonbara Imgbi author credit retained. Keep restricted information in authorised systems. Use fictional examples. Do not enter passwords, recovery codes or restricted information in this document.</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Jefferson Otonbara Imgbi  |  Version 2.0  |  8 October 2026  |  </w:t>
    </w: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8"/>
      </w:rPr>
      <w:t>ROBUST DIGITAL EXPERT  |  DIGITAL DIGEST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practice review template</dc:title>
  <dc:subject/>
  <dc:creator>Jefferson Otonbara Imgbi</dc:creator>
  <cp:keywords/>
  <dc:description>generated by python-docx</dc:description>
  <cp:lastModifiedBy/>
  <cp:revision>1</cp:revision>
  <dcterms:created xsi:type="dcterms:W3CDTF">2013-12-23T23:15:00Z</dcterms:created>
  <dcterms:modified xsi:type="dcterms:W3CDTF">2013-12-23T23:15:00Z</dcterms:modified>
  <cp:category/>
</cp:coreProperties>
</file>