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Online meeting preparation checklist</w:t>
      </w:r>
    </w:p>
    <w:p>
      <w:r>
        <w:t>Prepare a fictional meeting with a clear purpose, accessible materials and a known record of decisions.</w:t>
      </w:r>
    </w:p>
    <w:p>
      <w:pPr>
        <w:pStyle w:val="Heading1"/>
      </w:pPr>
      <w:r>
        <w:t>Prepare the meeting</w:t>
      </w:r>
    </w:p>
    <w:p>
      <w:pPr>
        <w:spacing w:before="160" w:after="40"/>
      </w:pPr>
      <w:r>
        <w:rPr>
          <w:b/>
        </w:rPr>
        <w:t>Purpose and expected outcome</w:t>
      </w:r>
    </w:p>
    <w:p>
      <w:pPr>
        <w:spacing w:after="0" w:line="240" w:lineRule="auto"/>
      </w:pPr>
      <w:r>
        <w:rPr>
          <w:color w:val="B5BEC8"/>
          <w:sz w:val="18"/>
        </w:rPr>
        <w:t>____________________________________________________________________________</w:t>
      </w:r>
    </w:p>
    <w:p>
      <w:pPr>
        <w:spacing w:before="160" w:after="40"/>
      </w:pPr>
      <w:r>
        <w:rPr>
          <w:b/>
        </w:rPr>
        <w:t>Organiser reviewer and date</w:t>
      </w:r>
    </w:p>
    <w:p>
      <w:pPr>
        <w:spacing w:after="0" w:line="240" w:lineRule="auto"/>
      </w:pPr>
      <w:r>
        <w:rPr>
          <w:color w:val="B5BEC8"/>
          <w:sz w:val="18"/>
        </w:rPr>
        <w:t>____________________________________________________________________________</w:t>
      </w:r>
    </w:p>
    <w:p>
      <w:r>
        <w:t>Mark C for complete, W for work needed or N for not applicable.</w:t>
      </w:r>
    </w:p>
    <w:tbl>
      <w:tblPr>
        <w:tblW w:type="auto" w:w="0"/>
        <w:tblLook w:firstColumn="1" w:firstRow="1" w:lastColumn="0" w:lastRow="0" w:noHBand="0" w:noVBand="1" w:val="04A0"/>
      </w:tblPr>
      <w:tblGrid>
        <w:gridCol w:w="792"/>
        <w:gridCol w:w="9000"/>
      </w:tblGrid>
      <w:tr>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Status</w:t>
            </w:r>
          </w:p>
        </w:tc>
        <w:tc>
          <w:tcPr>
            <w:tcW w:type="dxa" w:w="4968"/>
            <w:tcBorders>
              <w:top w:val="single" w:sz="4" w:color="D9D9D9"/>
              <w:left w:val="single" w:sz="4" w:color="D9D9D9"/>
              <w:bottom w:val="single" w:sz="4" w:color="D9D9D9"/>
              <w:right w:val="single" w:sz="4" w:color="D9D9D9"/>
            </w:tcBorders>
            <w:shd w:fill="DCE8EF"/>
          </w:tcPr>
          <w:p>
            <w:pPr>
              <w:spacing w:after="100" w:before="100"/>
            </w:pPr>
            <w:r>
              <w:rPr>
                <w:b/>
              </w:rPr>
              <w:t>Check</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Expected outcome stated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Required participants identified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Joining information clear</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Approved meeting route confirmed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Materials available before the meeting</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File access checked separately</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Access needs considered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Facilitator and note owner agreed</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Recording handled through approved process</w:t>
            </w:r>
          </w:p>
        </w:tc>
      </w:tr>
      <w:tr>
        <w:tc>
          <w:tcPr>
            <w:tcW w:type="dxa" w:w="792"/>
            <w:tcBorders>
              <w:top w:val="single" w:sz="4" w:color="D9D9D9"/>
              <w:left w:val="single" w:sz="4" w:color="D9D9D9"/>
              <w:bottom w:val="single" w:sz="4" w:color="D9D9D9"/>
              <w:right w:val="single" w:sz="4" w:color="D9D9D9"/>
            </w:tcBorders>
          </w:tcPr>
          <w:p>
            <w:pPr>
              <w:spacing w:after="100" w:before="100"/>
            </w:pPr>
            <w:r/>
          </w:p>
        </w:tc>
        <w:tc>
          <w:tcPr>
            <w:tcW w:type="dxa" w:w="9000"/>
            <w:tcBorders>
              <w:top w:val="single" w:sz="4" w:color="D9D9D9"/>
              <w:left w:val="single" w:sz="4" w:color="D9D9D9"/>
              <w:bottom w:val="single" w:sz="4" w:color="D9D9D9"/>
              <w:right w:val="single" w:sz="4" w:color="D9D9D9"/>
            </w:tcBorders>
          </w:tcPr>
          <w:p>
            <w:pPr>
              <w:spacing w:after="100" w:before="100"/>
            </w:pPr>
            <w:r>
              <w:t>Decision and action record planned</w:t>
            </w:r>
          </w:p>
        </w:tc>
      </w:tr>
    </w:tbl>
    <w:p>
      <w:r>
        <w:br w:type="page"/>
      </w:r>
    </w:p>
    <w:p>
      <w:pPr>
        <w:pStyle w:val="Heading1"/>
      </w:pPr>
      <w:r>
        <w:t>Record the follow up</w:t>
      </w:r>
    </w:p>
    <w:p>
      <w:pPr>
        <w:spacing w:before="160" w:after="40"/>
      </w:pPr>
      <w:r>
        <w:rPr>
          <w:b/>
        </w:rPr>
        <w:t>Access or preparation issue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Decision or action owner and due date</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before="160" w:after="40"/>
      </w:pPr>
      <w:r>
        <w:rPr>
          <w:b/>
        </w:rPr>
        <w:t>Record location and next review</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pPr>
        <w:spacing w:after="0" w:line="240" w:lineRule="auto"/>
      </w:pPr>
      <w:r>
        <w:rPr>
          <w:color w:val="B5BEC8"/>
          <w:sz w:val="18"/>
        </w:rPr>
        <w:t>____________________________________________________________________________</w:t>
      </w:r>
    </w:p>
    <w:p>
      <w:r>
        <w:t>Original RDE practice aid. Personal and internal organisational adaptation permitted with Jefferson Otonbara Imgbi author credit retained. Keep restricted information in authorised systems. Use fictional examples. Do not enter passwords, recovery codes or restricted information in this document.</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Jefferson Otonbara Imgbi  |  Version 2.0  |  8 October 2026  |  </w:t>
    </w:r>
    <w:r>
      <w:rPr>
        <w:sz w:val="16"/>
      </w:rPr>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sz w:val="18"/>
      </w:rPr>
      <w:t>ROBUST DIGITAL EXPERT  |  DIGITAL DIGEST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meeting preparation checklist</dc:title>
  <dc:subject/>
  <dc:creator>Jefferson Otonbara Imgbi</dc:creator>
  <cp:keywords/>
  <dc:description>generated by python-docx</dc:description>
  <cp:lastModifiedBy/>
  <cp:revision>1</cp:revision>
  <dcterms:created xsi:type="dcterms:W3CDTF">2013-12-23T23:15:00Z</dcterms:created>
  <dcterms:modified xsi:type="dcterms:W3CDTF">2013-12-23T23:15:00Z</dcterms:modified>
  <cp:category/>
</cp:coreProperties>
</file>